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FE4" w:rsidRPr="001A0A9A" w:rsidRDefault="007176DB" w:rsidP="001A0A9A">
      <w:pPr>
        <w:spacing w:line="360" w:lineRule="auto"/>
        <w:jc w:val="center"/>
        <w:rPr>
          <w:rFonts w:ascii="Times New Roman" w:hAnsi="Times New Roman" w:cs="Times New Roman"/>
          <w:spacing w:val="60"/>
          <w:sz w:val="28"/>
          <w:szCs w:val="28"/>
        </w:rPr>
      </w:pPr>
      <w:r w:rsidRPr="001A0A9A">
        <w:rPr>
          <w:rFonts w:ascii="Times New Roman" w:hAnsi="Times New Roman" w:cs="Times New Roman"/>
          <w:b/>
          <w:bCs/>
          <w:spacing w:val="60"/>
          <w:sz w:val="28"/>
          <w:szCs w:val="28"/>
        </w:rPr>
        <w:t>АНКЕТА</w:t>
      </w:r>
    </w:p>
    <w:p w:rsidR="008E5FE4" w:rsidRPr="001A0A9A" w:rsidRDefault="008F6EDC" w:rsidP="0008408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результатах рассмотрения обращения</w:t>
      </w:r>
      <w:r w:rsidR="002254FF">
        <w:rPr>
          <w:rFonts w:ascii="Times New Roman" w:hAnsi="Times New Roman" w:cs="Times New Roman"/>
          <w:b/>
          <w:bCs/>
          <w:sz w:val="28"/>
          <w:szCs w:val="28"/>
        </w:rPr>
        <w:t xml:space="preserve"> гражданина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r w:rsidR="002254FF">
        <w:rPr>
          <w:rFonts w:ascii="Times New Roman" w:hAnsi="Times New Roman" w:cs="Times New Roman"/>
          <w:b/>
          <w:bCs/>
          <w:sz w:val="28"/>
          <w:szCs w:val="28"/>
        </w:rPr>
        <w:t>принятых по нему мерам</w:t>
      </w:r>
    </w:p>
    <w:p w:rsidR="00AD3E88" w:rsidRPr="00BA7F17" w:rsidRDefault="00AD3E88" w:rsidP="001A0A9A">
      <w:pPr>
        <w:ind w:firstLine="709"/>
        <w:jc w:val="both"/>
        <w:rPr>
          <w:rFonts w:ascii="Times New Roman" w:hAnsi="Times New Roman" w:cs="Times New Roman"/>
          <w:sz w:val="20"/>
        </w:rPr>
      </w:pPr>
    </w:p>
    <w:p w:rsidR="00AD3E88" w:rsidRDefault="008F6EDC" w:rsidP="001A0A9A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целях повышения качества предоставления запрашиваемой информации Федеральная служба государственной статистики просит Вас ответить на следующие вопросы</w:t>
      </w:r>
      <w:r w:rsidR="003F6721">
        <w:rPr>
          <w:rFonts w:ascii="Times New Roman" w:hAnsi="Times New Roman" w:cs="Times New Roman"/>
        </w:rPr>
        <w:t xml:space="preserve"> и направить удобным для Вас способом на почтовый адрес </w:t>
      </w:r>
      <w:r w:rsidR="00A01A2D">
        <w:rPr>
          <w:rFonts w:ascii="Times New Roman" w:hAnsi="Times New Roman" w:cs="Times New Roman"/>
        </w:rPr>
        <w:t>Сахалинстата</w:t>
      </w:r>
      <w:r w:rsidR="00A01A2D" w:rsidRPr="00A01A2D">
        <w:rPr>
          <w:rFonts w:ascii="Times New Roman" w:hAnsi="Times New Roman" w:cs="Times New Roman"/>
        </w:rPr>
        <w:t xml:space="preserve"> </w:t>
      </w:r>
      <w:r w:rsidR="003F6721">
        <w:rPr>
          <w:rFonts w:ascii="Times New Roman" w:hAnsi="Times New Roman" w:cs="Times New Roman"/>
        </w:rPr>
        <w:t>(</w:t>
      </w:r>
      <w:r w:rsidR="002654C0">
        <w:rPr>
          <w:rFonts w:ascii="Times New Roman" w:hAnsi="Times New Roman" w:cs="Times New Roman"/>
        </w:rPr>
        <w:t>6</w:t>
      </w:r>
      <w:r w:rsidR="00A01A2D">
        <w:rPr>
          <w:rFonts w:ascii="Times New Roman" w:hAnsi="Times New Roman" w:cs="Times New Roman"/>
        </w:rPr>
        <w:t>93000</w:t>
      </w:r>
      <w:r w:rsidR="002654C0">
        <w:rPr>
          <w:rFonts w:ascii="Times New Roman" w:hAnsi="Times New Roman" w:cs="Times New Roman"/>
        </w:rPr>
        <w:t xml:space="preserve">, г. </w:t>
      </w:r>
      <w:r w:rsidR="00A01A2D">
        <w:rPr>
          <w:rFonts w:ascii="Times New Roman" w:hAnsi="Times New Roman" w:cs="Times New Roman"/>
        </w:rPr>
        <w:t>Южно-Сахалинск</w:t>
      </w:r>
      <w:r w:rsidR="002654C0">
        <w:rPr>
          <w:rFonts w:ascii="Times New Roman" w:hAnsi="Times New Roman" w:cs="Times New Roman"/>
        </w:rPr>
        <w:t>,</w:t>
      </w:r>
      <w:r w:rsidR="00A01A2D">
        <w:rPr>
          <w:rFonts w:ascii="Times New Roman" w:hAnsi="Times New Roman" w:cs="Times New Roman"/>
        </w:rPr>
        <w:t xml:space="preserve"> Коммунистический пр. 68</w:t>
      </w:r>
      <w:r w:rsidR="003F6721">
        <w:rPr>
          <w:rFonts w:ascii="Times New Roman" w:hAnsi="Times New Roman" w:cs="Times New Roman"/>
        </w:rPr>
        <w:t xml:space="preserve">) или адрес электронный почты </w:t>
      </w:r>
      <w:r w:rsidR="003F6721" w:rsidRPr="00A01A2D">
        <w:rPr>
          <w:rFonts w:ascii="Times New Roman" w:hAnsi="Times New Roman" w:cs="Times New Roman"/>
        </w:rPr>
        <w:t>(</w:t>
      </w:r>
      <w:r w:rsidR="0081417D" w:rsidRPr="0081417D">
        <w:rPr>
          <w:rFonts w:ascii="Times New Roman" w:hAnsi="Times New Roman" w:cs="Times New Roman"/>
          <w:color w:val="auto"/>
          <w:shd w:val="clear" w:color="auto" w:fill="FFFFFF"/>
        </w:rPr>
        <w:t>65@rosstat.gov.ru</w:t>
      </w:r>
      <w:r w:rsidR="003F6721" w:rsidRPr="0081417D">
        <w:rPr>
          <w:rFonts w:ascii="Times New Roman" w:hAnsi="Times New Roman" w:cs="Times New Roman"/>
          <w:color w:val="auto"/>
        </w:rPr>
        <w:t>).</w:t>
      </w:r>
    </w:p>
    <w:p w:rsidR="008F6EDC" w:rsidRPr="002254FF" w:rsidRDefault="008F6EDC" w:rsidP="001A0A9A">
      <w:pPr>
        <w:ind w:firstLine="709"/>
        <w:jc w:val="both"/>
        <w:rPr>
          <w:rFonts w:ascii="Times New Roman" w:hAnsi="Times New Roman" w:cs="Times New Roman"/>
          <w:sz w:val="20"/>
        </w:rPr>
      </w:pPr>
      <w:bookmarkStart w:id="0" w:name="_GoBack"/>
      <w:bookmarkEnd w:id="0"/>
    </w:p>
    <w:p w:rsidR="008F6EDC" w:rsidRDefault="008F6EDC" w:rsidP="001A0A9A">
      <w:pPr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Pr="00D9259F">
        <w:rPr>
          <w:rFonts w:ascii="Times New Roman" w:hAnsi="Times New Roman" w:cs="Times New Roman"/>
          <w:b/>
        </w:rPr>
        <w:t>. По результатам рассмотрения обращения, ответ какого характера Вы получили?</w:t>
      </w:r>
    </w:p>
    <w:p w:rsidR="00EB4E21" w:rsidRPr="00E52093" w:rsidRDefault="00EB4E21" w:rsidP="001A0A9A">
      <w:pPr>
        <w:ind w:firstLine="709"/>
        <w:jc w:val="both"/>
        <w:rPr>
          <w:rFonts w:ascii="Times New Roman" w:hAnsi="Times New Roman" w:cs="Times New Roman"/>
          <w:b/>
          <w:sz w:val="16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3074"/>
        <w:gridCol w:w="414"/>
      </w:tblGrid>
      <w:tr w:rsidR="00EB4E21" w:rsidTr="00EB4E21">
        <w:tc>
          <w:tcPr>
            <w:tcW w:w="3074" w:type="dxa"/>
            <w:tcBorders>
              <w:top w:val="nil"/>
              <w:left w:val="nil"/>
              <w:bottom w:val="nil"/>
            </w:tcBorders>
          </w:tcPr>
          <w:p w:rsidR="00EB4E21" w:rsidRPr="00EB4E21" w:rsidRDefault="00EB4E21" w:rsidP="00EB4E21">
            <w:pPr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а) поддержано</w:t>
            </w:r>
            <w:r>
              <w:rPr>
                <w:rStyle w:val="ad"/>
                <w:rFonts w:ascii="Times New Roman" w:hAnsi="Times New Roman" w:cs="Times New Roman"/>
                <w:bCs/>
                <w:color w:val="auto"/>
              </w:rPr>
              <w:footnoteReference w:id="1"/>
            </w:r>
          </w:p>
        </w:tc>
        <w:tc>
          <w:tcPr>
            <w:tcW w:w="414" w:type="dxa"/>
            <w:tcBorders>
              <w:right w:val="single" w:sz="4" w:space="0" w:color="auto"/>
            </w:tcBorders>
          </w:tcPr>
          <w:p w:rsidR="00EB4E21" w:rsidRDefault="00EB4E21" w:rsidP="001A0A9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B4E21" w:rsidTr="00EB4E21">
        <w:tc>
          <w:tcPr>
            <w:tcW w:w="34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4E21" w:rsidRDefault="00EB4E21" w:rsidP="001A0A9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B4E21" w:rsidTr="00EB4E21">
        <w:tc>
          <w:tcPr>
            <w:tcW w:w="3074" w:type="dxa"/>
            <w:tcBorders>
              <w:top w:val="nil"/>
              <w:left w:val="nil"/>
              <w:bottom w:val="nil"/>
            </w:tcBorders>
          </w:tcPr>
          <w:p w:rsidR="00EB4E21" w:rsidRPr="00EB4E21" w:rsidRDefault="00EB4E21" w:rsidP="00EB4E21">
            <w:pPr>
              <w:ind w:firstLine="414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в т.ч. приняты меры</w:t>
            </w:r>
            <w:r>
              <w:rPr>
                <w:rStyle w:val="ad"/>
                <w:rFonts w:ascii="Times New Roman" w:hAnsi="Times New Roman" w:cs="Times New Roman"/>
                <w:bCs/>
                <w:color w:val="auto"/>
              </w:rPr>
              <w:footnoteReference w:id="2"/>
            </w:r>
          </w:p>
        </w:tc>
        <w:tc>
          <w:tcPr>
            <w:tcW w:w="414" w:type="dxa"/>
            <w:tcBorders>
              <w:right w:val="single" w:sz="4" w:space="0" w:color="auto"/>
            </w:tcBorders>
          </w:tcPr>
          <w:p w:rsidR="00EB4E21" w:rsidRDefault="00EB4E21" w:rsidP="001A0A9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B4E21" w:rsidTr="00EB4E21">
        <w:tc>
          <w:tcPr>
            <w:tcW w:w="34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4E21" w:rsidRDefault="00EB4E21" w:rsidP="001A0A9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B4E21" w:rsidTr="00EB4E21">
        <w:tc>
          <w:tcPr>
            <w:tcW w:w="3074" w:type="dxa"/>
            <w:tcBorders>
              <w:top w:val="nil"/>
              <w:left w:val="nil"/>
              <w:bottom w:val="nil"/>
            </w:tcBorders>
          </w:tcPr>
          <w:p w:rsidR="00EB4E21" w:rsidRPr="00EB4E21" w:rsidRDefault="00EB4E21" w:rsidP="00EB4E21">
            <w:pPr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б) не поддержано</w:t>
            </w:r>
            <w:r>
              <w:rPr>
                <w:rStyle w:val="ad"/>
                <w:rFonts w:ascii="Times New Roman" w:hAnsi="Times New Roman" w:cs="Times New Roman"/>
                <w:color w:val="auto"/>
              </w:rPr>
              <w:footnoteReference w:id="3"/>
            </w:r>
          </w:p>
        </w:tc>
        <w:tc>
          <w:tcPr>
            <w:tcW w:w="414" w:type="dxa"/>
            <w:tcBorders>
              <w:right w:val="single" w:sz="4" w:space="0" w:color="auto"/>
            </w:tcBorders>
          </w:tcPr>
          <w:p w:rsidR="00EB4E21" w:rsidRDefault="00EB4E21" w:rsidP="001A0A9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B4E21" w:rsidTr="00EB4E21">
        <w:tc>
          <w:tcPr>
            <w:tcW w:w="34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4E21" w:rsidRDefault="00EB4E21" w:rsidP="001A0A9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B4E21" w:rsidTr="00EB4E21">
        <w:tc>
          <w:tcPr>
            <w:tcW w:w="3074" w:type="dxa"/>
            <w:tcBorders>
              <w:top w:val="nil"/>
              <w:left w:val="nil"/>
              <w:bottom w:val="nil"/>
            </w:tcBorders>
          </w:tcPr>
          <w:p w:rsidR="00EB4E21" w:rsidRPr="00EB4E21" w:rsidRDefault="00EB4E21" w:rsidP="00EB4E21">
            <w:pPr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в) разъяснено</w:t>
            </w:r>
            <w:r>
              <w:rPr>
                <w:rStyle w:val="ad"/>
                <w:rFonts w:ascii="Times New Roman" w:hAnsi="Times New Roman" w:cs="Times New Roman"/>
                <w:color w:val="auto"/>
              </w:rPr>
              <w:footnoteReference w:id="4"/>
            </w:r>
          </w:p>
        </w:tc>
        <w:tc>
          <w:tcPr>
            <w:tcW w:w="414" w:type="dxa"/>
            <w:tcBorders>
              <w:right w:val="single" w:sz="4" w:space="0" w:color="auto"/>
            </w:tcBorders>
          </w:tcPr>
          <w:p w:rsidR="00EB4E21" w:rsidRDefault="00EB4E21" w:rsidP="001A0A9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8F6EDC" w:rsidRPr="002254FF" w:rsidRDefault="008F6EDC" w:rsidP="001A0A9A">
      <w:pPr>
        <w:ind w:firstLine="709"/>
        <w:jc w:val="both"/>
        <w:rPr>
          <w:rFonts w:ascii="Times New Roman" w:hAnsi="Times New Roman" w:cs="Times New Roman"/>
          <w:b/>
          <w:sz w:val="20"/>
        </w:rPr>
      </w:pPr>
    </w:p>
    <w:p w:rsidR="008F6EDC" w:rsidRDefault="00BE08CE" w:rsidP="001A0A9A">
      <w:pPr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Pr="00AD3E88">
        <w:rPr>
          <w:rFonts w:ascii="Times New Roman" w:hAnsi="Times New Roman" w:cs="Times New Roman"/>
          <w:b/>
        </w:rPr>
        <w:t>. Оцените</w:t>
      </w:r>
      <w:r>
        <w:rPr>
          <w:rFonts w:ascii="Times New Roman" w:hAnsi="Times New Roman" w:cs="Times New Roman"/>
          <w:b/>
        </w:rPr>
        <w:t>, удовлетворены ли Вы результатом рассмотрения обращения?</w:t>
      </w:r>
    </w:p>
    <w:p w:rsidR="00BE08CE" w:rsidRPr="00E52093" w:rsidRDefault="00BE08CE" w:rsidP="001A0A9A">
      <w:pPr>
        <w:ind w:firstLine="709"/>
        <w:jc w:val="both"/>
        <w:rPr>
          <w:rFonts w:ascii="Times New Roman" w:hAnsi="Times New Roman" w:cs="Times New Roman"/>
          <w:b/>
          <w:sz w:val="16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3641"/>
        <w:gridCol w:w="414"/>
      </w:tblGrid>
      <w:tr w:rsidR="00BE08CE" w:rsidTr="00BE08CE">
        <w:tc>
          <w:tcPr>
            <w:tcW w:w="3641" w:type="dxa"/>
            <w:tcBorders>
              <w:top w:val="nil"/>
              <w:left w:val="nil"/>
              <w:bottom w:val="nil"/>
            </w:tcBorders>
          </w:tcPr>
          <w:p w:rsidR="00BE08CE" w:rsidRPr="00EB4E21" w:rsidRDefault="00BE08CE" w:rsidP="00BE08CE">
            <w:pPr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 xml:space="preserve">а) </w:t>
            </w:r>
            <w:r>
              <w:rPr>
                <w:rFonts w:ascii="Times New Roman" w:hAnsi="Times New Roman" w:cs="Times New Roman"/>
              </w:rPr>
              <w:t>удовлетворен полностью</w:t>
            </w:r>
          </w:p>
        </w:tc>
        <w:tc>
          <w:tcPr>
            <w:tcW w:w="414" w:type="dxa"/>
            <w:tcBorders>
              <w:right w:val="single" w:sz="4" w:space="0" w:color="auto"/>
            </w:tcBorders>
          </w:tcPr>
          <w:p w:rsidR="00BE08CE" w:rsidRDefault="00BE08CE" w:rsidP="00A01A2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E08CE" w:rsidTr="00BE08CE">
        <w:tc>
          <w:tcPr>
            <w:tcW w:w="40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08CE" w:rsidRDefault="00BE08CE" w:rsidP="00A01A2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E08CE" w:rsidTr="00BE08CE">
        <w:tc>
          <w:tcPr>
            <w:tcW w:w="3641" w:type="dxa"/>
            <w:tcBorders>
              <w:top w:val="nil"/>
              <w:left w:val="nil"/>
              <w:bottom w:val="nil"/>
            </w:tcBorders>
          </w:tcPr>
          <w:p w:rsidR="00BE08CE" w:rsidRPr="00EB4E21" w:rsidRDefault="00BE08CE" w:rsidP="00BE08CE">
            <w:pPr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б) удовлетворен не полностью</w:t>
            </w:r>
          </w:p>
        </w:tc>
        <w:tc>
          <w:tcPr>
            <w:tcW w:w="414" w:type="dxa"/>
            <w:tcBorders>
              <w:right w:val="single" w:sz="4" w:space="0" w:color="auto"/>
            </w:tcBorders>
          </w:tcPr>
          <w:p w:rsidR="00BE08CE" w:rsidRDefault="00BE08CE" w:rsidP="00A01A2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E08CE" w:rsidTr="00BE08CE">
        <w:tc>
          <w:tcPr>
            <w:tcW w:w="40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08CE" w:rsidRDefault="00BE08CE" w:rsidP="00A01A2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E08CE" w:rsidTr="00BE08CE">
        <w:tc>
          <w:tcPr>
            <w:tcW w:w="3641" w:type="dxa"/>
            <w:tcBorders>
              <w:top w:val="nil"/>
              <w:left w:val="nil"/>
              <w:bottom w:val="nil"/>
            </w:tcBorders>
          </w:tcPr>
          <w:p w:rsidR="00BE08CE" w:rsidRDefault="007A4755" w:rsidP="00BE08C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б</w:t>
            </w:r>
            <w:r w:rsidR="00BE08CE">
              <w:rPr>
                <w:rFonts w:ascii="Times New Roman" w:hAnsi="Times New Roman" w:cs="Times New Roman"/>
                <w:color w:val="auto"/>
              </w:rPr>
              <w:t>) не удовлетворен</w:t>
            </w:r>
          </w:p>
        </w:tc>
        <w:tc>
          <w:tcPr>
            <w:tcW w:w="414" w:type="dxa"/>
            <w:tcBorders>
              <w:right w:val="single" w:sz="4" w:space="0" w:color="auto"/>
            </w:tcBorders>
          </w:tcPr>
          <w:p w:rsidR="00BE08CE" w:rsidRDefault="00BE08CE" w:rsidP="00A01A2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BE08CE" w:rsidRPr="002254FF" w:rsidRDefault="00BE08CE" w:rsidP="001A0A9A">
      <w:pPr>
        <w:ind w:firstLine="709"/>
        <w:jc w:val="both"/>
        <w:rPr>
          <w:rFonts w:ascii="Times New Roman" w:hAnsi="Times New Roman" w:cs="Times New Roman"/>
          <w:sz w:val="20"/>
        </w:rPr>
      </w:pPr>
    </w:p>
    <w:p w:rsidR="007A4755" w:rsidRDefault="00BE08CE" w:rsidP="001A0A9A">
      <w:pPr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</w:t>
      </w:r>
      <w:r w:rsidR="007A4755">
        <w:rPr>
          <w:rFonts w:ascii="Times New Roman" w:hAnsi="Times New Roman" w:cs="Times New Roman"/>
          <w:b/>
        </w:rPr>
        <w:t xml:space="preserve"> Какие причины, по Вашему мнению, повлияли на </w:t>
      </w:r>
      <w:r w:rsidR="0034118C">
        <w:rPr>
          <w:rFonts w:ascii="Times New Roman" w:hAnsi="Times New Roman" w:cs="Times New Roman"/>
          <w:b/>
        </w:rPr>
        <w:t xml:space="preserve">качество </w:t>
      </w:r>
      <w:r w:rsidR="007A4755">
        <w:rPr>
          <w:rFonts w:ascii="Times New Roman" w:hAnsi="Times New Roman" w:cs="Times New Roman"/>
          <w:b/>
        </w:rPr>
        <w:t>рассмотрения обращения?</w:t>
      </w:r>
    </w:p>
    <w:p w:rsidR="007A4755" w:rsidRPr="00E52093" w:rsidRDefault="007A4755" w:rsidP="001A0A9A">
      <w:pPr>
        <w:ind w:firstLine="709"/>
        <w:jc w:val="both"/>
        <w:rPr>
          <w:rFonts w:ascii="Times New Roman" w:hAnsi="Times New Roman" w:cs="Times New Roman"/>
          <w:b/>
          <w:sz w:val="16"/>
        </w:rPr>
      </w:pPr>
    </w:p>
    <w:tbl>
      <w:tblPr>
        <w:tblStyle w:val="a4"/>
        <w:tblW w:w="9878" w:type="dxa"/>
        <w:tblInd w:w="720" w:type="dxa"/>
        <w:tblLook w:val="04A0" w:firstRow="1" w:lastRow="0" w:firstColumn="1" w:lastColumn="0" w:noHBand="0" w:noVBand="1"/>
      </w:tblPr>
      <w:tblGrid>
        <w:gridCol w:w="9453"/>
        <w:gridCol w:w="425"/>
      </w:tblGrid>
      <w:tr w:rsidR="007A4755" w:rsidTr="0034118C">
        <w:tc>
          <w:tcPr>
            <w:tcW w:w="9453" w:type="dxa"/>
            <w:tcBorders>
              <w:top w:val="nil"/>
              <w:left w:val="nil"/>
              <w:bottom w:val="nil"/>
            </w:tcBorders>
          </w:tcPr>
          <w:p w:rsidR="007A4755" w:rsidRPr="00EB4E21" w:rsidRDefault="007A4755" w:rsidP="00E52093">
            <w:pPr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 xml:space="preserve">а) </w:t>
            </w:r>
            <w:r w:rsidR="0034118C">
              <w:rPr>
                <w:rFonts w:ascii="Times New Roman" w:hAnsi="Times New Roman" w:cs="Times New Roman"/>
                <w:bCs/>
                <w:color w:val="auto"/>
              </w:rPr>
              <w:t xml:space="preserve">низкий уровень </w:t>
            </w:r>
            <w:r w:rsidR="0034118C">
              <w:rPr>
                <w:rFonts w:ascii="Times New Roman" w:hAnsi="Times New Roman" w:cs="Times New Roman"/>
              </w:rPr>
              <w:t>профессионализма</w:t>
            </w:r>
            <w:r w:rsidR="003B769D">
              <w:rPr>
                <w:rFonts w:ascii="Times New Roman" w:hAnsi="Times New Roman" w:cs="Times New Roman"/>
              </w:rPr>
              <w:t xml:space="preserve"> сотрудников</w:t>
            </w:r>
            <w:r w:rsidR="0034118C">
              <w:rPr>
                <w:rFonts w:ascii="Times New Roman" w:hAnsi="Times New Roman" w:cs="Times New Roman"/>
              </w:rPr>
              <w:t>, рассматривающих обращение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A4755" w:rsidRDefault="007A4755" w:rsidP="00A01A2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A4755" w:rsidTr="0034118C">
        <w:tc>
          <w:tcPr>
            <w:tcW w:w="9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4755" w:rsidRDefault="007A4755" w:rsidP="00A01A2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A4755" w:rsidTr="0034118C">
        <w:tc>
          <w:tcPr>
            <w:tcW w:w="9453" w:type="dxa"/>
            <w:tcBorders>
              <w:top w:val="nil"/>
              <w:left w:val="nil"/>
              <w:bottom w:val="nil"/>
            </w:tcBorders>
          </w:tcPr>
          <w:p w:rsidR="007A4755" w:rsidRPr="00EB4E21" w:rsidRDefault="007A4755" w:rsidP="00E52093">
            <w:pPr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 xml:space="preserve">б) </w:t>
            </w:r>
            <w:r w:rsidR="003B769D">
              <w:rPr>
                <w:rFonts w:ascii="Times New Roman" w:hAnsi="Times New Roman" w:cs="Times New Roman"/>
                <w:bCs/>
                <w:color w:val="auto"/>
              </w:rPr>
              <w:t>не</w:t>
            </w:r>
            <w:r w:rsidR="0034118C">
              <w:rPr>
                <w:rFonts w:ascii="Times New Roman" w:hAnsi="Times New Roman" w:cs="Times New Roman"/>
                <w:bCs/>
                <w:color w:val="auto"/>
              </w:rPr>
              <w:t xml:space="preserve"> компетентность </w:t>
            </w:r>
            <w:r w:rsidR="003B769D">
              <w:rPr>
                <w:rFonts w:ascii="Times New Roman" w:hAnsi="Times New Roman" w:cs="Times New Roman"/>
                <w:bCs/>
                <w:color w:val="auto"/>
              </w:rPr>
              <w:t>сотрудников</w:t>
            </w:r>
            <w:r w:rsidR="0034118C">
              <w:rPr>
                <w:rFonts w:ascii="Times New Roman" w:hAnsi="Times New Roman" w:cs="Times New Roman"/>
              </w:rPr>
              <w:t>, рассматривающих обращение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A4755" w:rsidRDefault="007A4755" w:rsidP="00A01A2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A4755" w:rsidTr="0034118C">
        <w:tc>
          <w:tcPr>
            <w:tcW w:w="9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4755" w:rsidRDefault="007A4755" w:rsidP="00A01A2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52093" w:rsidTr="00E52093">
        <w:trPr>
          <w:trHeight w:val="252"/>
        </w:trPr>
        <w:tc>
          <w:tcPr>
            <w:tcW w:w="9453" w:type="dxa"/>
            <w:vMerge w:val="restart"/>
            <w:tcBorders>
              <w:top w:val="nil"/>
              <w:left w:val="nil"/>
            </w:tcBorders>
          </w:tcPr>
          <w:p w:rsidR="00E52093" w:rsidRDefault="00E52093" w:rsidP="00E5209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в) отсутствие желания у сотрудников</w:t>
            </w:r>
            <w:r>
              <w:rPr>
                <w:rFonts w:ascii="Times New Roman" w:hAnsi="Times New Roman" w:cs="Times New Roman"/>
              </w:rPr>
              <w:t>, рассматривающих обращение,</w:t>
            </w:r>
            <w:r>
              <w:rPr>
                <w:rFonts w:ascii="Times New Roman" w:hAnsi="Times New Roman" w:cs="Times New Roman"/>
                <w:color w:val="auto"/>
              </w:rPr>
              <w:t xml:space="preserve"> вникнуть в суть вопроса 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E52093" w:rsidRDefault="00E52093" w:rsidP="00A01A2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52093" w:rsidTr="00E52093">
        <w:trPr>
          <w:trHeight w:val="309"/>
        </w:trPr>
        <w:tc>
          <w:tcPr>
            <w:tcW w:w="9453" w:type="dxa"/>
            <w:vMerge/>
            <w:tcBorders>
              <w:left w:val="nil"/>
              <w:bottom w:val="nil"/>
              <w:right w:val="nil"/>
            </w:tcBorders>
          </w:tcPr>
          <w:p w:rsidR="00E52093" w:rsidRDefault="00E52093" w:rsidP="00E52093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:rsidR="00E52093" w:rsidRDefault="00E52093" w:rsidP="00A01A2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52093" w:rsidTr="00A01A2D">
        <w:tc>
          <w:tcPr>
            <w:tcW w:w="9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2093" w:rsidRDefault="00E52093" w:rsidP="00A01A2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52093" w:rsidTr="0034118C">
        <w:tc>
          <w:tcPr>
            <w:tcW w:w="9453" w:type="dxa"/>
            <w:tcBorders>
              <w:top w:val="nil"/>
              <w:left w:val="nil"/>
              <w:bottom w:val="nil"/>
            </w:tcBorders>
          </w:tcPr>
          <w:p w:rsidR="00E52093" w:rsidRDefault="00E52093" w:rsidP="00E5209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г) причин, влияющих на качество рассмотрения обращения, нет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52093" w:rsidRDefault="00E52093" w:rsidP="00A01A2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7A4755" w:rsidRPr="00BA7F17" w:rsidRDefault="007A4755" w:rsidP="001A0A9A">
      <w:pPr>
        <w:ind w:firstLine="709"/>
        <w:jc w:val="both"/>
        <w:rPr>
          <w:rFonts w:ascii="Times New Roman" w:hAnsi="Times New Roman" w:cs="Times New Roman"/>
          <w:b/>
          <w:sz w:val="20"/>
        </w:rPr>
      </w:pPr>
    </w:p>
    <w:p w:rsidR="00BE08CE" w:rsidRDefault="005F4FB2" w:rsidP="001A0A9A">
      <w:pPr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4. </w:t>
      </w:r>
      <w:r w:rsidR="00BE08CE" w:rsidRPr="0006537E">
        <w:rPr>
          <w:rFonts w:ascii="Times New Roman" w:hAnsi="Times New Roman" w:cs="Times New Roman"/>
          <w:b/>
        </w:rPr>
        <w:t xml:space="preserve">Ваши предложения </w:t>
      </w:r>
      <w:r w:rsidR="005B688F">
        <w:rPr>
          <w:rFonts w:ascii="Times New Roman" w:hAnsi="Times New Roman" w:cs="Times New Roman"/>
          <w:b/>
        </w:rPr>
        <w:t xml:space="preserve">по совершенствованию </w:t>
      </w:r>
      <w:r w:rsidR="00BE08CE">
        <w:rPr>
          <w:rFonts w:ascii="Times New Roman" w:hAnsi="Times New Roman" w:cs="Times New Roman"/>
          <w:b/>
        </w:rPr>
        <w:t>работы</w:t>
      </w:r>
      <w:r w:rsidR="00BA7F17">
        <w:rPr>
          <w:rFonts w:ascii="Times New Roman" w:hAnsi="Times New Roman" w:cs="Times New Roman"/>
          <w:b/>
        </w:rPr>
        <w:t xml:space="preserve"> с обращениями граждан</w:t>
      </w:r>
      <w:r w:rsidR="002E2E9F">
        <w:rPr>
          <w:rFonts w:ascii="Times New Roman" w:hAnsi="Times New Roman" w:cs="Times New Roman"/>
          <w:b/>
        </w:rPr>
        <w:t>:</w:t>
      </w:r>
    </w:p>
    <w:p w:rsidR="00BE08CE" w:rsidRPr="00E52093" w:rsidRDefault="00BE08CE" w:rsidP="001A0A9A">
      <w:pPr>
        <w:ind w:firstLine="709"/>
        <w:jc w:val="both"/>
        <w:rPr>
          <w:rFonts w:ascii="Times New Roman" w:hAnsi="Times New Roman" w:cs="Times New Roman"/>
          <w:b/>
          <w:sz w:val="16"/>
        </w:rPr>
      </w:pPr>
    </w:p>
    <w:tbl>
      <w:tblPr>
        <w:tblStyle w:val="a4"/>
        <w:tblW w:w="9923" w:type="dxa"/>
        <w:tblInd w:w="675" w:type="dxa"/>
        <w:tblLook w:val="04A0" w:firstRow="1" w:lastRow="0" w:firstColumn="1" w:lastColumn="0" w:noHBand="0" w:noVBand="1"/>
      </w:tblPr>
      <w:tblGrid>
        <w:gridCol w:w="4678"/>
        <w:gridCol w:w="5245"/>
      </w:tblGrid>
      <w:tr w:rsidR="00BE08CE" w:rsidTr="00A01A2D">
        <w:tc>
          <w:tcPr>
            <w:tcW w:w="99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08CE" w:rsidRPr="002C57EE" w:rsidRDefault="00BE08CE" w:rsidP="00A01A2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E08CE" w:rsidTr="00A01A2D">
        <w:tc>
          <w:tcPr>
            <w:tcW w:w="9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08CE" w:rsidRPr="002C57EE" w:rsidRDefault="00BE08CE" w:rsidP="00A01A2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B688F" w:rsidTr="00A01A2D">
        <w:tc>
          <w:tcPr>
            <w:tcW w:w="9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688F" w:rsidRPr="002C57EE" w:rsidRDefault="005B688F" w:rsidP="00A01A2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254FF" w:rsidTr="00A01A2D">
        <w:trPr>
          <w:gridBefore w:val="1"/>
          <w:wBefore w:w="4678" w:type="dxa"/>
        </w:trPr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54FF" w:rsidRPr="002C57EE" w:rsidRDefault="002254FF" w:rsidP="002254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54FF" w:rsidTr="00A01A2D">
        <w:trPr>
          <w:gridBefore w:val="1"/>
          <w:wBefore w:w="4678" w:type="dxa"/>
        </w:trPr>
        <w:tc>
          <w:tcPr>
            <w:tcW w:w="52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54FF" w:rsidRPr="002254FF" w:rsidRDefault="002254FF" w:rsidP="00225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4FF">
              <w:rPr>
                <w:rFonts w:ascii="Times New Roman" w:hAnsi="Times New Roman" w:cs="Times New Roman"/>
                <w:sz w:val="20"/>
                <w:szCs w:val="20"/>
              </w:rPr>
              <w:t xml:space="preserve">фамилия и инициалы </w:t>
            </w:r>
            <w:proofErr w:type="gramStart"/>
            <w:r w:rsidRPr="002254FF">
              <w:rPr>
                <w:rFonts w:ascii="Times New Roman" w:hAnsi="Times New Roman" w:cs="Times New Roman"/>
                <w:sz w:val="20"/>
                <w:szCs w:val="20"/>
              </w:rPr>
              <w:t>опрашиваемого</w:t>
            </w:r>
            <w:proofErr w:type="gramEnd"/>
          </w:p>
        </w:tc>
      </w:tr>
    </w:tbl>
    <w:p w:rsidR="002254FF" w:rsidRPr="008921DF" w:rsidRDefault="002254FF" w:rsidP="00E52093">
      <w:pPr>
        <w:rPr>
          <w:rFonts w:ascii="Times New Roman" w:hAnsi="Times New Roman" w:cs="Times New Roman"/>
          <w:sz w:val="12"/>
        </w:rPr>
      </w:pPr>
    </w:p>
    <w:sectPr w:rsidR="002254FF" w:rsidRPr="008921DF" w:rsidSect="003F6721">
      <w:headerReference w:type="even" r:id="rId8"/>
      <w:type w:val="continuous"/>
      <w:pgSz w:w="11909" w:h="16834"/>
      <w:pgMar w:top="851" w:right="427" w:bottom="284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A2D" w:rsidRDefault="00A01A2D">
      <w:r>
        <w:separator/>
      </w:r>
    </w:p>
  </w:endnote>
  <w:endnote w:type="continuationSeparator" w:id="0">
    <w:p w:rsidR="00A01A2D" w:rsidRDefault="00A01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A2D" w:rsidRDefault="00A01A2D">
      <w:r>
        <w:separator/>
      </w:r>
    </w:p>
  </w:footnote>
  <w:footnote w:type="continuationSeparator" w:id="0">
    <w:p w:rsidR="00A01A2D" w:rsidRDefault="00A01A2D">
      <w:r>
        <w:continuationSeparator/>
      </w:r>
    </w:p>
  </w:footnote>
  <w:footnote w:id="1">
    <w:p w:rsidR="00A01A2D" w:rsidRPr="00BE08CE" w:rsidRDefault="00A01A2D" w:rsidP="00BE08CE">
      <w:pPr>
        <w:pStyle w:val="ab"/>
        <w:ind w:firstLine="426"/>
        <w:jc w:val="both"/>
        <w:rPr>
          <w:rFonts w:ascii="Times New Roman" w:hAnsi="Times New Roman" w:cs="Times New Roman"/>
        </w:rPr>
      </w:pPr>
      <w:r w:rsidRPr="00BE08CE">
        <w:rPr>
          <w:rStyle w:val="ad"/>
          <w:rFonts w:ascii="Times New Roman" w:hAnsi="Times New Roman" w:cs="Times New Roman"/>
        </w:rPr>
        <w:footnoteRef/>
      </w:r>
      <w:r w:rsidRPr="00BE08CE">
        <w:rPr>
          <w:rFonts w:ascii="Times New Roman" w:hAnsi="Times New Roman" w:cs="Times New Roman"/>
          <w:bCs/>
          <w:color w:val="auto"/>
        </w:rPr>
        <w:t xml:space="preserve">Означает, что по результатам рассмотрения </w:t>
      </w:r>
      <w:r>
        <w:rPr>
          <w:rFonts w:ascii="Times New Roman" w:hAnsi="Times New Roman" w:cs="Times New Roman"/>
          <w:bCs/>
          <w:color w:val="auto"/>
        </w:rPr>
        <w:t xml:space="preserve">Вашего обращения, если это </w:t>
      </w:r>
      <w:r w:rsidRPr="00BE08CE">
        <w:rPr>
          <w:rFonts w:ascii="Times New Roman" w:hAnsi="Times New Roman" w:cs="Times New Roman"/>
          <w:bCs/>
          <w:color w:val="auto"/>
        </w:rPr>
        <w:t>предложение</w:t>
      </w:r>
      <w:r>
        <w:rPr>
          <w:rFonts w:ascii="Times New Roman" w:hAnsi="Times New Roman" w:cs="Times New Roman"/>
          <w:bCs/>
          <w:color w:val="auto"/>
        </w:rPr>
        <w:t>, то оно</w:t>
      </w:r>
      <w:r w:rsidRPr="00BE08CE">
        <w:rPr>
          <w:rFonts w:ascii="Times New Roman" w:hAnsi="Times New Roman" w:cs="Times New Roman"/>
          <w:bCs/>
          <w:color w:val="auto"/>
        </w:rPr>
        <w:t xml:space="preserve"> признано целесообразным, </w:t>
      </w:r>
      <w:r>
        <w:rPr>
          <w:rFonts w:ascii="Times New Roman" w:hAnsi="Times New Roman" w:cs="Times New Roman"/>
          <w:bCs/>
          <w:color w:val="auto"/>
        </w:rPr>
        <w:t xml:space="preserve">если </w:t>
      </w:r>
      <w:r w:rsidRPr="00BE08CE">
        <w:rPr>
          <w:rFonts w:ascii="Times New Roman" w:hAnsi="Times New Roman" w:cs="Times New Roman"/>
          <w:bCs/>
          <w:color w:val="auto"/>
        </w:rPr>
        <w:t xml:space="preserve">заявление или жалоба </w:t>
      </w:r>
      <w:r>
        <w:rPr>
          <w:rFonts w:ascii="Times New Roman" w:hAnsi="Times New Roman" w:cs="Times New Roman"/>
          <w:bCs/>
          <w:color w:val="auto"/>
        </w:rPr>
        <w:t>–</w:t>
      </w:r>
      <w:r w:rsidRPr="00BE08CE">
        <w:rPr>
          <w:rFonts w:ascii="Times New Roman" w:hAnsi="Times New Roman" w:cs="Times New Roman"/>
          <w:bCs/>
          <w:color w:val="auto"/>
        </w:rPr>
        <w:t xml:space="preserve"> обоснованными и подлежащими удовлетворению, </w:t>
      </w:r>
      <w:r>
        <w:rPr>
          <w:rFonts w:ascii="Times New Roman" w:hAnsi="Times New Roman" w:cs="Times New Roman"/>
          <w:bCs/>
          <w:color w:val="auto"/>
        </w:rPr>
        <w:t>если запрос информации – информация предоставлена полностью</w:t>
      </w:r>
      <w:r w:rsidRPr="00BE08CE">
        <w:rPr>
          <w:rFonts w:ascii="Times New Roman" w:hAnsi="Times New Roman" w:cs="Times New Roman"/>
          <w:bCs/>
          <w:color w:val="auto"/>
        </w:rPr>
        <w:t>.</w:t>
      </w:r>
    </w:p>
  </w:footnote>
  <w:footnote w:id="2">
    <w:p w:rsidR="00A01A2D" w:rsidRPr="00BE08CE" w:rsidRDefault="00A01A2D" w:rsidP="00BE08CE">
      <w:pPr>
        <w:pStyle w:val="ab"/>
        <w:ind w:firstLine="426"/>
        <w:jc w:val="both"/>
        <w:rPr>
          <w:rFonts w:ascii="Times New Roman" w:hAnsi="Times New Roman" w:cs="Times New Roman"/>
          <w:bCs/>
          <w:color w:val="auto"/>
        </w:rPr>
      </w:pPr>
      <w:r w:rsidRPr="00BE08CE">
        <w:rPr>
          <w:rStyle w:val="ad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Означает, что в рамках результата рассмотрения </w:t>
      </w:r>
      <w:r>
        <w:rPr>
          <w:rFonts w:ascii="Times New Roman" w:hAnsi="Times New Roman" w:cs="Times New Roman"/>
          <w:bCs/>
          <w:color w:val="auto"/>
        </w:rPr>
        <w:t xml:space="preserve">Вашего </w:t>
      </w:r>
      <w:r w:rsidRPr="00BE08CE">
        <w:rPr>
          <w:rFonts w:ascii="Times New Roman" w:hAnsi="Times New Roman" w:cs="Times New Roman"/>
          <w:bCs/>
          <w:color w:val="auto"/>
        </w:rPr>
        <w:t>обращения «поддержано» выполнен</w:t>
      </w:r>
      <w:r>
        <w:rPr>
          <w:rFonts w:ascii="Times New Roman" w:hAnsi="Times New Roman" w:cs="Times New Roman"/>
          <w:bCs/>
          <w:color w:val="auto"/>
        </w:rPr>
        <w:t xml:space="preserve">ы необходимые действия </w:t>
      </w:r>
      <w:r w:rsidRPr="00BE08CE">
        <w:rPr>
          <w:rFonts w:ascii="Times New Roman" w:hAnsi="Times New Roman" w:cs="Times New Roman"/>
          <w:bCs/>
          <w:color w:val="auto"/>
        </w:rPr>
        <w:t xml:space="preserve">по полному фактическому удовлетворению поставленных в обращении вопросов, </w:t>
      </w:r>
      <w:r>
        <w:rPr>
          <w:rFonts w:ascii="Times New Roman" w:hAnsi="Times New Roman" w:cs="Times New Roman"/>
          <w:bCs/>
          <w:color w:val="auto"/>
        </w:rPr>
        <w:t>то есть фактически реализованы</w:t>
      </w:r>
      <w:r w:rsidRPr="00BE08CE">
        <w:rPr>
          <w:rFonts w:ascii="Times New Roman" w:hAnsi="Times New Roman" w:cs="Times New Roman"/>
          <w:bCs/>
          <w:color w:val="auto"/>
        </w:rPr>
        <w:t xml:space="preserve"> предлож</w:t>
      </w:r>
      <w:r>
        <w:rPr>
          <w:rFonts w:ascii="Times New Roman" w:hAnsi="Times New Roman" w:cs="Times New Roman"/>
          <w:bCs/>
          <w:color w:val="auto"/>
        </w:rPr>
        <w:t>ения, фактически удовлетворены</w:t>
      </w:r>
      <w:r w:rsidRPr="00BE08CE">
        <w:rPr>
          <w:rFonts w:ascii="Times New Roman" w:hAnsi="Times New Roman" w:cs="Times New Roman"/>
          <w:bCs/>
          <w:color w:val="auto"/>
        </w:rPr>
        <w:t xml:space="preserve"> заявления или жалобы.</w:t>
      </w:r>
    </w:p>
  </w:footnote>
  <w:footnote w:id="3">
    <w:p w:rsidR="00A01A2D" w:rsidRPr="00BE08CE" w:rsidRDefault="00A01A2D" w:rsidP="00BE08CE">
      <w:pPr>
        <w:pStyle w:val="ab"/>
        <w:ind w:firstLine="426"/>
        <w:jc w:val="both"/>
        <w:rPr>
          <w:rFonts w:ascii="Times New Roman" w:hAnsi="Times New Roman" w:cs="Times New Roman"/>
        </w:rPr>
      </w:pPr>
      <w:r w:rsidRPr="00BE08CE">
        <w:rPr>
          <w:rStyle w:val="ad"/>
          <w:rFonts w:ascii="Times New Roman" w:hAnsi="Times New Roman" w:cs="Times New Roman"/>
        </w:rPr>
        <w:footnoteRef/>
      </w:r>
      <w:r w:rsidRPr="00BE08CE">
        <w:rPr>
          <w:rFonts w:ascii="Times New Roman" w:hAnsi="Times New Roman" w:cs="Times New Roman"/>
          <w:color w:val="auto"/>
        </w:rPr>
        <w:t xml:space="preserve">Означает, что по результатам рассмотрения </w:t>
      </w:r>
      <w:r>
        <w:rPr>
          <w:rFonts w:ascii="Times New Roman" w:hAnsi="Times New Roman" w:cs="Times New Roman"/>
          <w:bCs/>
          <w:color w:val="auto"/>
        </w:rPr>
        <w:t xml:space="preserve">Вашего обращения, если это </w:t>
      </w:r>
      <w:r w:rsidRPr="00BE08CE">
        <w:rPr>
          <w:rFonts w:ascii="Times New Roman" w:hAnsi="Times New Roman" w:cs="Times New Roman"/>
          <w:color w:val="auto"/>
        </w:rPr>
        <w:t>предложение</w:t>
      </w:r>
      <w:r>
        <w:rPr>
          <w:rFonts w:ascii="Times New Roman" w:hAnsi="Times New Roman" w:cs="Times New Roman"/>
          <w:color w:val="auto"/>
        </w:rPr>
        <w:t>, то оно</w:t>
      </w:r>
      <w:r w:rsidRPr="00BE08CE">
        <w:rPr>
          <w:rFonts w:ascii="Times New Roman" w:hAnsi="Times New Roman" w:cs="Times New Roman"/>
          <w:color w:val="auto"/>
        </w:rPr>
        <w:t xml:space="preserve"> признано нецелесообразным, </w:t>
      </w:r>
      <w:r>
        <w:rPr>
          <w:rFonts w:ascii="Times New Roman" w:hAnsi="Times New Roman" w:cs="Times New Roman"/>
          <w:color w:val="auto"/>
        </w:rPr>
        <w:t xml:space="preserve">если </w:t>
      </w:r>
      <w:r w:rsidRPr="00BE08CE">
        <w:rPr>
          <w:rFonts w:ascii="Times New Roman" w:hAnsi="Times New Roman" w:cs="Times New Roman"/>
          <w:color w:val="auto"/>
        </w:rPr>
        <w:t xml:space="preserve">заявление или жалоба </w:t>
      </w:r>
      <w:r>
        <w:rPr>
          <w:rFonts w:ascii="Times New Roman" w:hAnsi="Times New Roman" w:cs="Times New Roman"/>
          <w:color w:val="auto"/>
        </w:rPr>
        <w:t xml:space="preserve">– </w:t>
      </w:r>
      <w:proofErr w:type="gramStart"/>
      <w:r w:rsidRPr="00BE08CE">
        <w:rPr>
          <w:rFonts w:ascii="Times New Roman" w:hAnsi="Times New Roman" w:cs="Times New Roman"/>
          <w:color w:val="auto"/>
        </w:rPr>
        <w:t>необоснованными</w:t>
      </w:r>
      <w:proofErr w:type="gramEnd"/>
      <w:r w:rsidRPr="00BE08CE">
        <w:rPr>
          <w:rFonts w:ascii="Times New Roman" w:hAnsi="Times New Roman" w:cs="Times New Roman"/>
          <w:color w:val="auto"/>
        </w:rPr>
        <w:t xml:space="preserve"> и неподлежащими удовлетворению, </w:t>
      </w:r>
      <w:r>
        <w:rPr>
          <w:rFonts w:ascii="Times New Roman" w:hAnsi="Times New Roman" w:cs="Times New Roman"/>
          <w:color w:val="auto"/>
        </w:rPr>
        <w:t xml:space="preserve">если запрос информации – </w:t>
      </w:r>
      <w:r w:rsidRPr="00BE08CE">
        <w:rPr>
          <w:rFonts w:ascii="Times New Roman" w:hAnsi="Times New Roman" w:cs="Times New Roman"/>
          <w:color w:val="auto"/>
        </w:rPr>
        <w:t>в предоставлении информации отказано.</w:t>
      </w:r>
    </w:p>
  </w:footnote>
  <w:footnote w:id="4">
    <w:p w:rsidR="00A01A2D" w:rsidRPr="00BE08CE" w:rsidRDefault="00A01A2D" w:rsidP="00BE08CE">
      <w:pPr>
        <w:pStyle w:val="ab"/>
        <w:ind w:firstLine="426"/>
        <w:jc w:val="both"/>
        <w:rPr>
          <w:rFonts w:ascii="Times New Roman" w:hAnsi="Times New Roman" w:cs="Times New Roman"/>
        </w:rPr>
      </w:pPr>
      <w:r w:rsidRPr="00BE08CE">
        <w:rPr>
          <w:rStyle w:val="ad"/>
          <w:rFonts w:ascii="Times New Roman" w:hAnsi="Times New Roman" w:cs="Times New Roman"/>
        </w:rPr>
        <w:footnoteRef/>
      </w:r>
      <w:r w:rsidRPr="00BE08CE">
        <w:rPr>
          <w:rFonts w:ascii="Times New Roman" w:hAnsi="Times New Roman" w:cs="Times New Roman"/>
          <w:color w:val="auto"/>
        </w:rPr>
        <w:t xml:space="preserve">Означает, что по результатам рассмотрения </w:t>
      </w:r>
      <w:r>
        <w:rPr>
          <w:rFonts w:ascii="Times New Roman" w:hAnsi="Times New Roman" w:cs="Times New Roman"/>
          <w:color w:val="auto"/>
        </w:rPr>
        <w:t>Вашего обращения (предложение, заявление,</w:t>
      </w:r>
      <w:r w:rsidRPr="00BE08CE">
        <w:rPr>
          <w:rFonts w:ascii="Times New Roman" w:hAnsi="Times New Roman" w:cs="Times New Roman"/>
          <w:color w:val="auto"/>
        </w:rPr>
        <w:t xml:space="preserve"> жалоб</w:t>
      </w:r>
      <w:r>
        <w:rPr>
          <w:rFonts w:ascii="Times New Roman" w:hAnsi="Times New Roman" w:cs="Times New Roman"/>
          <w:color w:val="auto"/>
        </w:rPr>
        <w:t>аили запрос информации) Вы</w:t>
      </w:r>
      <w:r w:rsidRPr="00BE08CE">
        <w:rPr>
          <w:rFonts w:ascii="Times New Roman" w:hAnsi="Times New Roman" w:cs="Times New Roman"/>
          <w:color w:val="auto"/>
        </w:rPr>
        <w:t xml:space="preserve"> проинформирован</w:t>
      </w:r>
      <w:r>
        <w:rPr>
          <w:rFonts w:ascii="Times New Roman" w:hAnsi="Times New Roman" w:cs="Times New Roman"/>
          <w:color w:val="auto"/>
        </w:rPr>
        <w:t>ы</w:t>
      </w:r>
      <w:r w:rsidRPr="00BE08CE">
        <w:rPr>
          <w:rFonts w:ascii="Times New Roman" w:hAnsi="Times New Roman" w:cs="Times New Roman"/>
          <w:color w:val="auto"/>
        </w:rPr>
        <w:t xml:space="preserve"> о порядке их реализации или удовлетворения.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1983379"/>
      <w:docPartObj>
        <w:docPartGallery w:val="Page Numbers (Top of Page)"/>
        <w:docPartUnique/>
      </w:docPartObj>
    </w:sdtPr>
    <w:sdtEndPr/>
    <w:sdtContent>
      <w:p w:rsidR="00A01A2D" w:rsidRPr="0006537E" w:rsidRDefault="00A01A2D">
        <w:pPr>
          <w:pStyle w:val="a5"/>
          <w:jc w:val="center"/>
          <w:rPr>
            <w:rFonts w:ascii="Times New Roman" w:hAnsi="Times New Roman" w:cs="Times New Roman"/>
          </w:rPr>
        </w:pPr>
      </w:p>
      <w:p w:rsidR="00A01A2D" w:rsidRDefault="00A01A2D">
        <w:pPr>
          <w:pStyle w:val="a5"/>
          <w:jc w:val="center"/>
        </w:pPr>
        <w:r w:rsidRPr="0006537E">
          <w:rPr>
            <w:rFonts w:ascii="Times New Roman" w:hAnsi="Times New Roman" w:cs="Times New Roman"/>
          </w:rPr>
          <w:fldChar w:fldCharType="begin"/>
        </w:r>
        <w:r w:rsidRPr="0006537E">
          <w:rPr>
            <w:rFonts w:ascii="Times New Roman" w:hAnsi="Times New Roman" w:cs="Times New Roman"/>
          </w:rPr>
          <w:instrText>PAGE   \* MERGEFORMAT</w:instrText>
        </w:r>
        <w:r w:rsidRPr="0006537E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 w:rsidRPr="0006537E">
          <w:rPr>
            <w:rFonts w:ascii="Times New Roman" w:hAnsi="Times New Roman" w:cs="Times New Roman"/>
          </w:rPr>
          <w:fldChar w:fldCharType="end"/>
        </w:r>
      </w:p>
    </w:sdtContent>
  </w:sdt>
  <w:p w:rsidR="00A01A2D" w:rsidRDefault="00A01A2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FE4"/>
    <w:rsid w:val="000448BB"/>
    <w:rsid w:val="00054E23"/>
    <w:rsid w:val="0006537E"/>
    <w:rsid w:val="0007763C"/>
    <w:rsid w:val="00084089"/>
    <w:rsid w:val="000D296A"/>
    <w:rsid w:val="00114B5B"/>
    <w:rsid w:val="00124B3F"/>
    <w:rsid w:val="001339D0"/>
    <w:rsid w:val="00176D57"/>
    <w:rsid w:val="001A0A9A"/>
    <w:rsid w:val="00214111"/>
    <w:rsid w:val="002254FF"/>
    <w:rsid w:val="00226D60"/>
    <w:rsid w:val="0024256A"/>
    <w:rsid w:val="0025710F"/>
    <w:rsid w:val="002654C0"/>
    <w:rsid w:val="00270393"/>
    <w:rsid w:val="002C57EE"/>
    <w:rsid w:val="002E2E9F"/>
    <w:rsid w:val="00302552"/>
    <w:rsid w:val="0034118C"/>
    <w:rsid w:val="003B769D"/>
    <w:rsid w:val="003D79A7"/>
    <w:rsid w:val="003F6721"/>
    <w:rsid w:val="00404101"/>
    <w:rsid w:val="004B2874"/>
    <w:rsid w:val="00502A2D"/>
    <w:rsid w:val="005269AE"/>
    <w:rsid w:val="00563B11"/>
    <w:rsid w:val="005A2CA4"/>
    <w:rsid w:val="005B688F"/>
    <w:rsid w:val="005F4FB2"/>
    <w:rsid w:val="0066583B"/>
    <w:rsid w:val="007176DB"/>
    <w:rsid w:val="00752112"/>
    <w:rsid w:val="007A4755"/>
    <w:rsid w:val="007E49FE"/>
    <w:rsid w:val="0081417D"/>
    <w:rsid w:val="008921DF"/>
    <w:rsid w:val="008C122B"/>
    <w:rsid w:val="008C4033"/>
    <w:rsid w:val="008E5FE4"/>
    <w:rsid w:val="008F6EDC"/>
    <w:rsid w:val="00A01A2D"/>
    <w:rsid w:val="00AD3E88"/>
    <w:rsid w:val="00B25500"/>
    <w:rsid w:val="00B77867"/>
    <w:rsid w:val="00BA7F17"/>
    <w:rsid w:val="00BE08CE"/>
    <w:rsid w:val="00D9259F"/>
    <w:rsid w:val="00E1211A"/>
    <w:rsid w:val="00E52093"/>
    <w:rsid w:val="00EB4E21"/>
    <w:rsid w:val="00EB6369"/>
    <w:rsid w:val="00F56E67"/>
    <w:rsid w:val="00F80926"/>
    <w:rsid w:val="00FD7D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254F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table" w:styleId="a4">
    <w:name w:val="Table Grid"/>
    <w:basedOn w:val="a1"/>
    <w:uiPriority w:val="59"/>
    <w:rsid w:val="001A0A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6537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6537E"/>
    <w:rPr>
      <w:color w:val="000000"/>
    </w:rPr>
  </w:style>
  <w:style w:type="paragraph" w:styleId="a7">
    <w:name w:val="footer"/>
    <w:basedOn w:val="a"/>
    <w:link w:val="a8"/>
    <w:uiPriority w:val="99"/>
    <w:unhideWhenUsed/>
    <w:rsid w:val="0006537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6537E"/>
    <w:rPr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2703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0393"/>
    <w:rPr>
      <w:rFonts w:ascii="Tahoma" w:hAnsi="Tahoma" w:cs="Tahoma"/>
      <w:color w:val="000000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8F6EDC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8F6EDC"/>
    <w:rPr>
      <w:color w:val="000000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8F6ED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254F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table" w:styleId="a4">
    <w:name w:val="Table Grid"/>
    <w:basedOn w:val="a1"/>
    <w:uiPriority w:val="59"/>
    <w:rsid w:val="001A0A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6537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6537E"/>
    <w:rPr>
      <w:color w:val="000000"/>
    </w:rPr>
  </w:style>
  <w:style w:type="paragraph" w:styleId="a7">
    <w:name w:val="footer"/>
    <w:basedOn w:val="a"/>
    <w:link w:val="a8"/>
    <w:uiPriority w:val="99"/>
    <w:unhideWhenUsed/>
    <w:rsid w:val="0006537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6537E"/>
    <w:rPr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2703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0393"/>
    <w:rPr>
      <w:rFonts w:ascii="Tahoma" w:hAnsi="Tahoma" w:cs="Tahoma"/>
      <w:color w:val="000000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8F6EDC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8F6EDC"/>
    <w:rPr>
      <w:color w:val="000000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8F6E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3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04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0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32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6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39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3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56467-DB43-4952-9D9D-1EE0D82B4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Крайнов Андрей Владимирович</dc:creator>
  <cp:lastModifiedBy>p65_kokarevaen</cp:lastModifiedBy>
  <cp:revision>2</cp:revision>
  <cp:lastPrinted>2015-04-08T10:42:00Z</cp:lastPrinted>
  <dcterms:created xsi:type="dcterms:W3CDTF">2024-01-18T04:59:00Z</dcterms:created>
  <dcterms:modified xsi:type="dcterms:W3CDTF">2024-01-18T04:59:00Z</dcterms:modified>
</cp:coreProperties>
</file>