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03CC0E67" w14:textId="77777777" w:rsidTr="0032484A">
        <w:trPr>
          <w:trHeight w:val="562"/>
        </w:trPr>
        <w:tc>
          <w:tcPr>
            <w:tcW w:w="14786" w:type="dxa"/>
            <w:gridSpan w:val="9"/>
          </w:tcPr>
          <w:p w14:paraId="7808EF44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E739F0A" w14:textId="4CAE08DE" w:rsidR="005C19BA" w:rsidRDefault="003C7189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92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1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.2022 по </w:t>
            </w:r>
            <w:r w:rsidR="005C1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25.12.2022</w:t>
            </w:r>
          </w:p>
          <w:p w14:paraId="0BA5D372" w14:textId="0034AF24" w:rsidR="0032484A" w:rsidRPr="003C7189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3AD6120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5D7408F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893E81" w14:textId="605B6118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5C19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002F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5C19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6A71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3C71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772FB2F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10AACECB" w14:textId="14B1753A" w:rsidR="006A71BB" w:rsidRPr="0032484A" w:rsidRDefault="000C24BB" w:rsidP="003C71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05562F" w:rsidRPr="000556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29.12.2022 г.</w:t>
            </w:r>
          </w:p>
        </w:tc>
      </w:tr>
      <w:tr w:rsidR="00FF7BC9" w14:paraId="5EE1D1D7" w14:textId="77777777" w:rsidTr="0032484A">
        <w:tc>
          <w:tcPr>
            <w:tcW w:w="5557" w:type="dxa"/>
            <w:gridSpan w:val="2"/>
          </w:tcPr>
          <w:p w14:paraId="465131ED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33F526E4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1FD57EB6" w14:textId="77777777" w:rsidTr="0032484A">
        <w:tc>
          <w:tcPr>
            <w:tcW w:w="5557" w:type="dxa"/>
            <w:gridSpan w:val="2"/>
          </w:tcPr>
          <w:p w14:paraId="183C1D3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5539A756" w14:textId="45024A01" w:rsidR="00142F17" w:rsidRPr="007659B5" w:rsidRDefault="001B47E3" w:rsidP="003C71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3C7189">
              <w:rPr>
                <w:rFonts w:ascii="Arial" w:hAnsi="Arial" w:cs="Arial"/>
                <w:b/>
                <w:sz w:val="18"/>
                <w:szCs w:val="18"/>
              </w:rPr>
              <w:t>40792700244</w:t>
            </w:r>
          </w:p>
        </w:tc>
      </w:tr>
      <w:tr w:rsidR="00142F17" w14:paraId="09F6B159" w14:textId="77777777" w:rsidTr="0032484A">
        <w:tc>
          <w:tcPr>
            <w:tcW w:w="14786" w:type="dxa"/>
            <w:gridSpan w:val="9"/>
          </w:tcPr>
          <w:p w14:paraId="5C6AD83E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7AF70893" w14:textId="77777777" w:rsidTr="00270962">
        <w:tc>
          <w:tcPr>
            <w:tcW w:w="1828" w:type="dxa"/>
            <w:vMerge w:val="restart"/>
            <w:vAlign w:val="center"/>
          </w:tcPr>
          <w:p w14:paraId="57FE49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514CCC4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0A45AA3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2D9EF0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458E30E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04346CA" w14:textId="77777777" w:rsidTr="00270962">
        <w:tc>
          <w:tcPr>
            <w:tcW w:w="1828" w:type="dxa"/>
            <w:vMerge/>
          </w:tcPr>
          <w:p w14:paraId="7210D68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0B01EA4F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3868B4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B99ED9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3BDE85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62D45E0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0828C20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1EA7A3CA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13EF8B9" w14:textId="77777777" w:rsidTr="00270962">
        <w:tc>
          <w:tcPr>
            <w:tcW w:w="1828" w:type="dxa"/>
          </w:tcPr>
          <w:p w14:paraId="4FFF750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16391F2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86CE8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531543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078CD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55F23F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DF4B0E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4F3437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4CD490D0" w14:textId="77777777" w:rsidTr="00C62566">
        <w:tc>
          <w:tcPr>
            <w:tcW w:w="1828" w:type="dxa"/>
          </w:tcPr>
          <w:p w14:paraId="07D8A222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по обеспечению сбора первичных статистических данных</w:t>
            </w:r>
          </w:p>
          <w:p w14:paraId="2910F638" w14:textId="77777777" w:rsidR="005174C3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(инструктор территориального уровня)</w:t>
            </w:r>
          </w:p>
          <w:p w14:paraId="0E0303FF" w14:textId="65081DD8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.10.2022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5.10.2022</w:t>
            </w:r>
          </w:p>
          <w:p w14:paraId="24BCFC2B" w14:textId="24833736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.11.2022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5.11.2022</w:t>
            </w:r>
          </w:p>
          <w:p w14:paraId="1CD0AC6C" w14:textId="41002A2F" w:rsidR="0092529C" w:rsidRPr="007659B5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92529C">
              <w:rPr>
                <w:rFonts w:ascii="Arial" w:hAnsi="Arial" w:cs="Arial"/>
                <w:sz w:val="18"/>
                <w:szCs w:val="18"/>
              </w:rPr>
              <w:t xml:space="preserve">.12.2022 по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2529C">
              <w:rPr>
                <w:rFonts w:ascii="Arial" w:hAnsi="Arial" w:cs="Arial"/>
                <w:sz w:val="18"/>
                <w:szCs w:val="18"/>
              </w:rPr>
              <w:t>5.12.2022</w:t>
            </w:r>
          </w:p>
        </w:tc>
        <w:tc>
          <w:tcPr>
            <w:tcW w:w="4517" w:type="dxa"/>
            <w:gridSpan w:val="2"/>
          </w:tcPr>
          <w:p w14:paraId="0C737C4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4574AAB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подготовка предложений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14:paraId="27C5AA9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14:paraId="652E053F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проверка списка адресов для сбора первичных статистических данных (включая телефонный опрос) на предмет их достижимости;</w:t>
            </w:r>
          </w:p>
          <w:p w14:paraId="318C2A0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14:paraId="6935878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координация работы интервьюеров при проведении опросов респондентов по бланку формы № 2;</w:t>
            </w:r>
          </w:p>
          <w:p w14:paraId="459DA508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32484A">
              <w:rPr>
                <w:rFonts w:ascii="Arial" w:hAnsi="Arial" w:cs="Arial"/>
                <w:sz w:val="18"/>
                <w:szCs w:val="18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14:paraId="4BD0ECF6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поддержание постоянной связи с интервьюерами и специалистом территориального уровня, ответственным за проведение обследования, по вопросам проведения обследования;</w:t>
            </w:r>
          </w:p>
          <w:p w14:paraId="291F7707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инструктора территориального уровня;</w:t>
            </w:r>
          </w:p>
          <w:p w14:paraId="37262355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визуальный контроль качества заполнения бланков формы № 2 на бумажных носителях или планшетных компьютерах;</w:t>
            </w:r>
          </w:p>
          <w:p w14:paraId="4D263AE9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организация сдачи-приемки материалов обследования от интервьюеров (заполненные бланки формы № 2 на бумажных носителях или планшетных компьютерах с первичными   статистическими   данными   респондентов;</w:t>
            </w:r>
          </w:p>
          <w:p w14:paraId="4EAEDDF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 xml:space="preserve"> (прием планшетных карт памяти с информацией об объектах обследования от интервьюеров с выдачей взамен нее резервной карты памяти), передача карт памяти с планшетного компьютера на территориальный уровень для сбора информации с планшетного компьютера;</w:t>
            </w:r>
          </w:p>
          <w:p w14:paraId="258697CA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сбор и передача на территориальный уровень отчетов, полученных от интервьюеров;</w:t>
            </w:r>
          </w:p>
          <w:p w14:paraId="3779DD4D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проведении контрольных мероприятий с представителем 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14:paraId="592BA04C" w14:textId="77777777" w:rsidR="0032484A" w:rsidRPr="0032484A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79B16ED4" w14:textId="77777777" w:rsidR="006D0541" w:rsidRPr="007659B5" w:rsidRDefault="0032484A" w:rsidP="00324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84A">
              <w:rPr>
                <w:rFonts w:ascii="Arial" w:hAnsi="Arial" w:cs="Arial"/>
                <w:sz w:val="18"/>
                <w:szCs w:val="18"/>
              </w:rPr>
              <w:t>-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</w:t>
            </w:r>
            <w:proofErr w:type="gramStart"/>
            <w:r w:rsidRPr="0032484A">
              <w:rPr>
                <w:rFonts w:ascii="Arial" w:hAnsi="Arial" w:cs="Arial"/>
                <w:sz w:val="18"/>
                <w:szCs w:val="18"/>
              </w:rPr>
              <w:t>.</w:t>
            </w:r>
            <w:r w:rsidR="006D054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14:paraId="26F5B873" w14:textId="77777777" w:rsidR="005174C3" w:rsidRPr="007659B5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3BB1C9F3" w14:textId="1D18C263" w:rsidR="005174C3" w:rsidRPr="006325C3" w:rsidRDefault="005C19BA" w:rsidP="005C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64923,00</w:t>
            </w:r>
          </w:p>
        </w:tc>
        <w:tc>
          <w:tcPr>
            <w:tcW w:w="1276" w:type="dxa"/>
            <w:vAlign w:val="center"/>
          </w:tcPr>
          <w:p w14:paraId="2E9D55A1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4EADFF9" w14:textId="2AF3CEDD" w:rsidR="005174C3" w:rsidRPr="007659B5" w:rsidRDefault="0005562F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19F2F2C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2E16B0C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5489A174" w14:textId="77777777" w:rsidTr="00C62566">
        <w:tc>
          <w:tcPr>
            <w:tcW w:w="1828" w:type="dxa"/>
          </w:tcPr>
          <w:p w14:paraId="2F8888DC" w14:textId="77777777" w:rsidR="005174C3" w:rsidRDefault="00270962" w:rsidP="00603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по обработке первичных статистических данных (</w:t>
            </w:r>
            <w:proofErr w:type="spellStart"/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>пециалист</w:t>
            </w:r>
            <w:proofErr w:type="spellEnd"/>
            <w:r w:rsidRPr="00270962">
              <w:rPr>
                <w:rFonts w:ascii="Arial" w:hAnsi="Arial" w:cs="Arial"/>
                <w:sz w:val="18"/>
                <w:szCs w:val="18"/>
              </w:rPr>
              <w:t xml:space="preserve"> территориального уровня)</w:t>
            </w:r>
          </w:p>
          <w:p w14:paraId="522AD667" w14:textId="77777777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lastRenderedPageBreak/>
              <w:t>с 15.10.2022 по 25.10.2022</w:t>
            </w:r>
          </w:p>
          <w:p w14:paraId="50700755" w14:textId="77777777" w:rsidR="0092529C" w:rsidRPr="0092529C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>с 15.11.2022 по 25.11.2022</w:t>
            </w:r>
          </w:p>
          <w:p w14:paraId="11C4534F" w14:textId="74D62084" w:rsidR="0092529C" w:rsidRPr="0006064D" w:rsidRDefault="0092529C" w:rsidP="00925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9C">
              <w:rPr>
                <w:rFonts w:ascii="Arial" w:hAnsi="Arial" w:cs="Arial"/>
                <w:sz w:val="18"/>
                <w:szCs w:val="18"/>
              </w:rPr>
              <w:t>с 15.12.2022 по 25.12.2022</w:t>
            </w:r>
          </w:p>
        </w:tc>
        <w:tc>
          <w:tcPr>
            <w:tcW w:w="4517" w:type="dxa"/>
            <w:gridSpan w:val="2"/>
          </w:tcPr>
          <w:p w14:paraId="33BCA5B6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прохождение </w:t>
            </w:r>
            <w:proofErr w:type="gramStart"/>
            <w:r w:rsidRPr="00270962">
              <w:rPr>
                <w:rFonts w:ascii="Arial" w:hAnsi="Arial" w:cs="Arial"/>
                <w:sz w:val="18"/>
                <w:szCs w:val="18"/>
              </w:rPr>
              <w:t>обучения по заполнению</w:t>
            </w:r>
            <w:proofErr w:type="gramEnd"/>
            <w:r w:rsidRPr="00270962">
              <w:rPr>
                <w:rFonts w:ascii="Arial" w:hAnsi="Arial" w:cs="Arial"/>
                <w:sz w:val="18"/>
                <w:szCs w:val="18"/>
              </w:rPr>
              <w:t xml:space="preserve"> бланка формы № 2 на бумажном носителе и в электронном виде;</w:t>
            </w:r>
          </w:p>
          <w:p w14:paraId="672E10C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указаний инструктора территориального уровня по сбору информации от хозяйств, участвующих в обследовании;</w:t>
            </w:r>
          </w:p>
          <w:p w14:paraId="6D4798E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 xml:space="preserve">- обход хозяйств (при возможности) для участия в </w:t>
            </w:r>
            <w:r w:rsidRPr="00270962">
              <w:rPr>
                <w:rFonts w:ascii="Arial" w:hAnsi="Arial" w:cs="Arial"/>
                <w:sz w:val="18"/>
                <w:szCs w:val="18"/>
              </w:rPr>
              <w:lastRenderedPageBreak/>
              <w:t>обследовании;</w:t>
            </w:r>
          </w:p>
          <w:p w14:paraId="6EC2EA74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передача домохозяйствам, принимающим участие в обследовании, принадлежностей для фиксации данных (при наличии);</w:t>
            </w:r>
          </w:p>
          <w:p w14:paraId="46A9580E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выполнение работ, связанных со сбором первичных статистических данных, путем опроса респондентов по форме № 2 и занесения в бланк формы (бумажный носитель или планшетный компьютер) ответов со слов опрашиваемого;</w:t>
            </w:r>
          </w:p>
          <w:p w14:paraId="69A3EAEC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проведение информационно-разъяснительной работы, ответы на вопросы респондентов;</w:t>
            </w:r>
          </w:p>
          <w:p w14:paraId="507857C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обеспечение достоверности представляемых респондентами сведений, 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14:paraId="33CBF9F5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сдача заполненных бланков обследования на бумажном носителе либо передача данных с планшетных компьютеров и акта сдачи-приемки 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14:paraId="3340FA3B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подготовка и сдача отчета о выполненной работе;</w:t>
            </w:r>
          </w:p>
          <w:p w14:paraId="5ECC752F" w14:textId="77777777" w:rsidR="00270962" w:rsidRPr="00270962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ведение (заполнение, сдача) Записной книжки интервьюера;</w:t>
            </w:r>
          </w:p>
          <w:p w14:paraId="64B87E6A" w14:textId="77777777" w:rsidR="005174C3" w:rsidRDefault="00270962" w:rsidP="00270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62">
              <w:rPr>
                <w:rFonts w:ascii="Arial" w:hAnsi="Arial" w:cs="Arial"/>
                <w:sz w:val="18"/>
                <w:szCs w:val="18"/>
              </w:rPr>
              <w:t>- участие в контрольных мероприятиях совместно с инструктором территориального уровня и/или с курирующим работником территориального органа Росстата.</w:t>
            </w:r>
          </w:p>
        </w:tc>
        <w:tc>
          <w:tcPr>
            <w:tcW w:w="1418" w:type="dxa"/>
            <w:vAlign w:val="center"/>
          </w:tcPr>
          <w:p w14:paraId="14D68965" w14:textId="77777777" w:rsidR="005174C3" w:rsidRDefault="00270962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056195DA" w14:textId="12D5D2F6" w:rsidR="005174C3" w:rsidRPr="00FF7BC9" w:rsidRDefault="005C19BA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39768,55</w:t>
            </w:r>
          </w:p>
        </w:tc>
        <w:tc>
          <w:tcPr>
            <w:tcW w:w="1276" w:type="dxa"/>
            <w:vAlign w:val="center"/>
          </w:tcPr>
          <w:p w14:paraId="0BBE7B7B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3C267" w14:textId="348B1C2A" w:rsidR="005174C3" w:rsidRPr="007659B5" w:rsidRDefault="0005562F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0959D0B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76B68E9A" w14:textId="77777777" w:rsidR="005174C3" w:rsidRPr="007659B5" w:rsidRDefault="00C62566" w:rsidP="00723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709547D2" w14:textId="77777777" w:rsidTr="00C62566">
        <w:tc>
          <w:tcPr>
            <w:tcW w:w="1828" w:type="dxa"/>
          </w:tcPr>
          <w:p w14:paraId="3F03D48E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10FE1744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7ECF50B5" w14:textId="77777777" w:rsidR="005174C3" w:rsidRPr="007659B5" w:rsidRDefault="00270962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583B1E" w14:textId="1364B22D" w:rsidR="005174C3" w:rsidRPr="008628AD" w:rsidRDefault="005C19BA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104691,55</w:t>
            </w:r>
          </w:p>
        </w:tc>
        <w:tc>
          <w:tcPr>
            <w:tcW w:w="1276" w:type="dxa"/>
            <w:vAlign w:val="center"/>
          </w:tcPr>
          <w:p w14:paraId="3DE0E868" w14:textId="77777777" w:rsidR="005174C3" w:rsidRPr="007659B5" w:rsidRDefault="00C62566" w:rsidP="00C62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40B705" w14:textId="21064227" w:rsidR="005174C3" w:rsidRPr="007659B5" w:rsidRDefault="0005562F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5BA2177" w14:textId="77777777" w:rsidR="005174C3" w:rsidRPr="00C62566" w:rsidRDefault="00C62566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30A2CCBD" w14:textId="77777777" w:rsidR="005174C3" w:rsidRPr="00C62566" w:rsidRDefault="00C62566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9F14956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93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62F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10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AB2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1763D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23B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2817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AA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C7189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15D"/>
    <w:rsid w:val="00471085"/>
    <w:rsid w:val="0047304F"/>
    <w:rsid w:val="00473ED4"/>
    <w:rsid w:val="004750CA"/>
    <w:rsid w:val="00475909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CA7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19BA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2C1"/>
    <w:rsid w:val="00626984"/>
    <w:rsid w:val="00627122"/>
    <w:rsid w:val="0062727E"/>
    <w:rsid w:val="00627F9C"/>
    <w:rsid w:val="006303FF"/>
    <w:rsid w:val="00630F32"/>
    <w:rsid w:val="00631F31"/>
    <w:rsid w:val="006325C3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6625"/>
    <w:rsid w:val="006575E5"/>
    <w:rsid w:val="00657B88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1B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55E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1C3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29C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566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2E1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4363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2019-04-15T22:57:00Z</cp:lastPrinted>
  <dcterms:created xsi:type="dcterms:W3CDTF">2023-02-01T03:35:00Z</dcterms:created>
  <dcterms:modified xsi:type="dcterms:W3CDTF">2023-02-01T03:43:00Z</dcterms:modified>
</cp:coreProperties>
</file>